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5C" w:rsidRPr="00CC6DC6" w:rsidRDefault="00665C5C" w:rsidP="00665C5C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 w:rsidRPr="00CC6DC6">
        <w:rPr>
          <w:rFonts w:ascii="Century Gothic" w:hAnsi="Century Gothic" w:cs="Arial"/>
          <w:sz w:val="18"/>
          <w:szCs w:val="18"/>
        </w:rPr>
        <w:t xml:space="preserve">Załącznik nr </w:t>
      </w:r>
      <w:r>
        <w:rPr>
          <w:rFonts w:ascii="Century Gothic" w:hAnsi="Century Gothic" w:cs="Arial"/>
          <w:sz w:val="18"/>
          <w:szCs w:val="18"/>
        </w:rPr>
        <w:t>9</w:t>
      </w:r>
    </w:p>
    <w:p w:rsidR="00665C5C" w:rsidRPr="00CC6DC6" w:rsidRDefault="00665C5C" w:rsidP="00665C5C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 w:rsidRPr="00CC6DC6">
        <w:rPr>
          <w:rFonts w:ascii="Century Gothic" w:hAnsi="Century Gothic" w:cs="Arial"/>
          <w:sz w:val="18"/>
          <w:szCs w:val="18"/>
        </w:rPr>
        <w:t xml:space="preserve"> do warunków technicznych</w:t>
      </w:r>
    </w:p>
    <w:p w:rsidR="00665C5C" w:rsidRPr="00CC6DC6" w:rsidRDefault="00665C5C" w:rsidP="00665C5C">
      <w:pPr>
        <w:jc w:val="center"/>
        <w:outlineLvl w:val="0"/>
        <w:rPr>
          <w:rFonts w:ascii="Century Gothic" w:hAnsi="Century Gothic" w:cs="Arial"/>
        </w:rPr>
      </w:pPr>
    </w:p>
    <w:p w:rsidR="00665C5C" w:rsidRPr="00CC6DC6" w:rsidRDefault="00665C5C" w:rsidP="00665C5C">
      <w:pPr>
        <w:jc w:val="right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</w:rPr>
        <w:tab/>
      </w:r>
      <w:r w:rsidRPr="00CC6DC6">
        <w:rPr>
          <w:rFonts w:ascii="Century Gothic" w:hAnsi="Century Gothic" w:cs="Arial"/>
        </w:rPr>
        <w:tab/>
      </w:r>
      <w:r w:rsidRPr="00CC6DC6">
        <w:rPr>
          <w:rFonts w:ascii="Century Gothic" w:hAnsi="Century Gothic" w:cs="Arial"/>
        </w:rPr>
        <w:tab/>
      </w:r>
      <w:r w:rsidRPr="00CC6DC6">
        <w:rPr>
          <w:rFonts w:ascii="Century Gothic" w:hAnsi="Century Gothic" w:cs="Arial"/>
        </w:rPr>
        <w:tab/>
        <w:t xml:space="preserve">       </w:t>
      </w:r>
      <w:r w:rsidRPr="00CC6DC6">
        <w:rPr>
          <w:rFonts w:ascii="Century Gothic" w:hAnsi="Century Gothic" w:cs="Arial"/>
        </w:rPr>
        <w:tab/>
      </w:r>
      <w:r w:rsidRPr="00CC6DC6">
        <w:rPr>
          <w:rFonts w:ascii="Century Gothic" w:hAnsi="Century Gothic" w:cs="Arial"/>
        </w:rPr>
        <w:tab/>
      </w:r>
      <w:r w:rsidRPr="00CC6DC6">
        <w:rPr>
          <w:rFonts w:ascii="Century Gothic" w:hAnsi="Century Gothic" w:cs="Arial"/>
        </w:rPr>
        <w:tab/>
      </w:r>
      <w:r w:rsidRPr="00CC6DC6">
        <w:rPr>
          <w:rFonts w:ascii="Century Gothic" w:hAnsi="Century Gothic" w:cs="Arial"/>
        </w:rPr>
        <w:tab/>
      </w:r>
      <w:r w:rsidRPr="00CC6DC6">
        <w:rPr>
          <w:rFonts w:ascii="Century Gothic" w:hAnsi="Century Gothic" w:cs="Arial"/>
        </w:rPr>
        <w:tab/>
      </w:r>
      <w:r w:rsidRPr="00CC6DC6">
        <w:rPr>
          <w:rFonts w:ascii="Century Gothic" w:hAnsi="Century Gothic" w:cs="Arial"/>
        </w:rPr>
        <w:tab/>
      </w:r>
      <w:r w:rsidRPr="00CC6DC6">
        <w:rPr>
          <w:rFonts w:ascii="Century Gothic" w:hAnsi="Century Gothic" w:cs="Arial"/>
        </w:rPr>
        <w:tab/>
      </w:r>
      <w:r w:rsidRPr="00CC6DC6">
        <w:rPr>
          <w:rFonts w:ascii="Century Gothic" w:hAnsi="Century Gothic" w:cs="Arial"/>
        </w:rPr>
        <w:tab/>
      </w:r>
      <w:r w:rsidRPr="00CC6DC6">
        <w:rPr>
          <w:rFonts w:ascii="Century Gothic" w:hAnsi="Century Gothic" w:cs="Arial"/>
        </w:rPr>
        <w:tab/>
      </w:r>
      <w:r w:rsidRPr="00CC6DC6">
        <w:rPr>
          <w:rFonts w:ascii="Century Gothic" w:hAnsi="Century Gothic" w:cs="Arial"/>
          <w:sz w:val="22"/>
          <w:szCs w:val="22"/>
        </w:rPr>
        <w:t xml:space="preserve"> Poznań, . . . . . . . . . . . . . . . . </w:t>
      </w:r>
    </w:p>
    <w:p w:rsidR="00665C5C" w:rsidRPr="00CC6DC6" w:rsidRDefault="00665C5C" w:rsidP="00665C5C">
      <w:pPr>
        <w:outlineLvl w:val="0"/>
        <w:rPr>
          <w:rFonts w:ascii="Century Gothic" w:hAnsi="Century Gothic" w:cs="Arial"/>
          <w:sz w:val="22"/>
          <w:szCs w:val="22"/>
        </w:rPr>
      </w:pPr>
    </w:p>
    <w:p w:rsidR="00665C5C" w:rsidRPr="00CC6DC6" w:rsidRDefault="00665C5C" w:rsidP="00665C5C">
      <w:pPr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ZG-</w:t>
      </w:r>
      <w:r>
        <w:rPr>
          <w:rFonts w:ascii="Century Gothic" w:hAnsi="Century Gothic" w:cs="Arial"/>
          <w:sz w:val="22"/>
          <w:szCs w:val="22"/>
        </w:rPr>
        <w:t>OAO……………………</w:t>
      </w:r>
    </w:p>
    <w:p w:rsidR="00665C5C" w:rsidRPr="00CC6DC6" w:rsidRDefault="00665C5C" w:rsidP="00665C5C">
      <w:pPr>
        <w:jc w:val="right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………………………………….</w:t>
      </w:r>
    </w:p>
    <w:p w:rsidR="00665C5C" w:rsidRPr="00CC6DC6" w:rsidRDefault="00665C5C" w:rsidP="00665C5C">
      <w:pPr>
        <w:jc w:val="right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………………………………….</w:t>
      </w:r>
    </w:p>
    <w:p w:rsidR="00665C5C" w:rsidRPr="00CC6DC6" w:rsidRDefault="00665C5C" w:rsidP="00665C5C">
      <w:pPr>
        <w:jc w:val="right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………………………………….</w:t>
      </w:r>
    </w:p>
    <w:p w:rsidR="00665C5C" w:rsidRPr="00CC6DC6" w:rsidRDefault="00665C5C" w:rsidP="00665C5C">
      <w:pPr>
        <w:outlineLvl w:val="0"/>
        <w:rPr>
          <w:rFonts w:ascii="Century Gothic" w:hAnsi="Century Gothic" w:cs="Arial"/>
          <w:sz w:val="22"/>
          <w:szCs w:val="22"/>
        </w:rPr>
      </w:pPr>
    </w:p>
    <w:p w:rsidR="00665C5C" w:rsidRPr="00CC6DC6" w:rsidRDefault="00665C5C" w:rsidP="00665C5C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ZAWIADOMIENIE</w:t>
      </w:r>
      <w:r>
        <w:rPr>
          <w:rFonts w:ascii="Century Gothic" w:hAnsi="Century Gothic" w:cs="Arial"/>
          <w:b/>
          <w:sz w:val="22"/>
          <w:szCs w:val="22"/>
        </w:rPr>
        <w:t xml:space="preserve"> (2)</w:t>
      </w:r>
    </w:p>
    <w:p w:rsidR="00665C5C" w:rsidRPr="00CC6DC6" w:rsidRDefault="00665C5C" w:rsidP="00665C5C">
      <w:pPr>
        <w:outlineLvl w:val="0"/>
        <w:rPr>
          <w:rFonts w:ascii="Century Gothic" w:hAnsi="Century Gothic" w:cs="Arial"/>
        </w:rPr>
      </w:pPr>
    </w:p>
    <w:p w:rsidR="00665C5C" w:rsidRPr="00CC6DC6" w:rsidRDefault="00665C5C" w:rsidP="00665C5C">
      <w:pPr>
        <w:outlineLvl w:val="0"/>
        <w:rPr>
          <w:rFonts w:ascii="Century Gothic" w:hAnsi="Century Gothic" w:cs="Arial"/>
        </w:rPr>
      </w:pPr>
    </w:p>
    <w:p w:rsidR="00665C5C" w:rsidRPr="00CC6DC6" w:rsidRDefault="00665C5C" w:rsidP="00665C5C">
      <w:pPr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Na podstawie art. 25, w związku z art. 32 ust.1 pkt 7 i 8 ustawy z dnia 29 sierpnia 1997 r. 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BC3A1E">
        <w:rPr>
          <w:rFonts w:ascii="Century Gothic" w:hAnsi="Century Gothic" w:cs="Arial"/>
          <w:i/>
          <w:sz w:val="22"/>
          <w:szCs w:val="22"/>
        </w:rPr>
        <w:t>o ochronie danych osobowych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 w:rsidR="00CC7E34" w:rsidRPr="00CC7E34">
        <w:rPr>
          <w:rFonts w:ascii="Century Gothic" w:hAnsi="Century Gothic" w:cs="Arial"/>
          <w:sz w:val="22"/>
          <w:szCs w:val="22"/>
        </w:rPr>
        <w:t xml:space="preserve">(Dz.U. z 2015 r. poz. 2135 z późn. zm.) </w:t>
      </w:r>
      <w:r w:rsidRPr="00CC6DC6">
        <w:rPr>
          <w:rFonts w:ascii="Century Gothic" w:hAnsi="Century Gothic" w:cs="Arial"/>
          <w:sz w:val="22"/>
          <w:szCs w:val="22"/>
        </w:rPr>
        <w:t xml:space="preserve">informujemy, że Zarząd Geodezji i Katastru Miejskiego </w:t>
      </w:r>
      <w:smartTag w:uri="urn:schemas-microsoft-com:office:smarttags" w:element="PersonName">
        <w:r w:rsidRPr="00CC6DC6">
          <w:rPr>
            <w:rFonts w:ascii="Century Gothic" w:hAnsi="Century Gothic" w:cs="Arial"/>
            <w:sz w:val="22"/>
            <w:szCs w:val="22"/>
          </w:rPr>
          <w:t>GEOPOZ</w:t>
        </w:r>
      </w:smartTag>
      <w:r w:rsidRPr="00CC6DC6">
        <w:rPr>
          <w:rFonts w:ascii="Century Gothic" w:hAnsi="Century Gothic" w:cs="Arial"/>
          <w:sz w:val="22"/>
          <w:szCs w:val="22"/>
        </w:rPr>
        <w:t xml:space="preserve"> z siedzibą w Poznaniu przy ul. Gronowej 20, jest administratorem danych osobowych, które są przetwarzane w celu prowadzenia rejestru publicznego:</w:t>
      </w:r>
    </w:p>
    <w:p w:rsidR="00665C5C" w:rsidRPr="00CC6DC6" w:rsidRDefault="00665C5C" w:rsidP="00665C5C">
      <w:pPr>
        <w:spacing w:line="360" w:lineRule="auto"/>
        <w:jc w:val="center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EWIDENCJA GRUNTÓW I BUDYNKÓW</w:t>
      </w:r>
    </w:p>
    <w:p w:rsidR="00665C5C" w:rsidRPr="00CC6DC6" w:rsidRDefault="00665C5C" w:rsidP="00665C5C">
      <w:pPr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i udostępniane odbiorcom zgodnie z art. 24 ustawy z dnia 17 maja 1989 r. – </w:t>
      </w:r>
      <w:r w:rsidRPr="00BC3A1E">
        <w:rPr>
          <w:rFonts w:ascii="Century Gothic" w:hAnsi="Century Gothic" w:cs="Arial"/>
          <w:i/>
          <w:sz w:val="22"/>
          <w:szCs w:val="22"/>
        </w:rPr>
        <w:t xml:space="preserve">Prawo geodezyjne i kartograficzne </w:t>
      </w:r>
      <w:r w:rsidRPr="00CF0FB8">
        <w:rPr>
          <w:rFonts w:ascii="Century Gothic" w:hAnsi="Century Gothic" w:cs="Arial"/>
          <w:sz w:val="22"/>
          <w:szCs w:val="22"/>
        </w:rPr>
        <w:t>(Dz.U.2015, poz. 520 ze zm.).</w:t>
      </w:r>
    </w:p>
    <w:p w:rsidR="00665C5C" w:rsidRPr="00CC6DC6" w:rsidRDefault="00665C5C" w:rsidP="00665C5C">
      <w:pPr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Przetwarzane w powyższym zbiorze dane osobowe pochodzą z (wymienić źródło pochodzenia danych): . . . . . . . . . . . . . . . . . . . . . . . . . . . . . . . . . . . . . . . . . . . . . . . . . . </w:t>
      </w:r>
    </w:p>
    <w:p w:rsidR="00665C5C" w:rsidRPr="00CC6DC6" w:rsidRDefault="00665C5C" w:rsidP="00665C5C">
      <w:pPr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. . . . . . . . . . . . . . . . . . . . . . . . . . . . . . . . . . . . . . . . . . . . . . . . . . . . . . . . . . . . . . . . . . . . </w:t>
      </w:r>
    </w:p>
    <w:p w:rsidR="00665C5C" w:rsidRPr="00CC6DC6" w:rsidRDefault="00665C5C" w:rsidP="00665C5C">
      <w:pPr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Jednocześnie informujemy, że w stosunku do zamieszczonych w ww. zbiorze danych osobowych, przysługuje Pani / Panu prawo:</w:t>
      </w:r>
    </w:p>
    <w:p w:rsidR="00665C5C" w:rsidRPr="00CC6DC6" w:rsidRDefault="00665C5C" w:rsidP="00665C5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outlineLvl w:val="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</w:t>
      </w:r>
      <w:r w:rsidRPr="00CC6DC6">
        <w:rPr>
          <w:rFonts w:ascii="Century Gothic" w:hAnsi="Century Gothic" w:cs="Arial"/>
          <w:sz w:val="22"/>
          <w:szCs w:val="22"/>
        </w:rPr>
        <w:t>ostępu do treści swoich danych osobowych,</w:t>
      </w:r>
    </w:p>
    <w:p w:rsidR="00665C5C" w:rsidRPr="00CC6DC6" w:rsidRDefault="00665C5C" w:rsidP="00665C5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outlineLvl w:val="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</w:t>
      </w:r>
      <w:r w:rsidRPr="00CC6DC6">
        <w:rPr>
          <w:rFonts w:ascii="Century Gothic" w:hAnsi="Century Gothic" w:cs="Arial"/>
          <w:sz w:val="22"/>
          <w:szCs w:val="22"/>
        </w:rPr>
        <w:t>oprawiania danych osobowych,</w:t>
      </w:r>
    </w:p>
    <w:p w:rsidR="00665C5C" w:rsidRPr="00CC6DC6" w:rsidRDefault="00665C5C" w:rsidP="00665C5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outlineLvl w:val="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</w:t>
      </w:r>
      <w:r w:rsidRPr="00CC6DC6">
        <w:rPr>
          <w:rFonts w:ascii="Century Gothic" w:hAnsi="Century Gothic" w:cs="Arial"/>
          <w:sz w:val="22"/>
          <w:szCs w:val="22"/>
        </w:rPr>
        <w:t>niesienia, w przypadkach wymienionych w art. 23 ust. 1</w:t>
      </w:r>
      <w:r>
        <w:rPr>
          <w:rFonts w:ascii="Century Gothic" w:hAnsi="Century Gothic" w:cs="Arial"/>
          <w:sz w:val="22"/>
          <w:szCs w:val="22"/>
        </w:rPr>
        <w:t xml:space="preserve"> pkt. 4 i 5 ustawy </w:t>
      </w:r>
      <w:r w:rsidRPr="00BC3A1E">
        <w:rPr>
          <w:rFonts w:ascii="Century Gothic" w:hAnsi="Century Gothic" w:cs="Arial"/>
          <w:i/>
          <w:sz w:val="22"/>
          <w:szCs w:val="22"/>
        </w:rPr>
        <w:t>o </w:t>
      </w:r>
      <w:r w:rsidR="00BC3A1E" w:rsidRPr="00BC3A1E">
        <w:rPr>
          <w:rFonts w:ascii="Century Gothic" w:hAnsi="Century Gothic" w:cs="Arial"/>
          <w:i/>
          <w:sz w:val="22"/>
          <w:szCs w:val="22"/>
        </w:rPr>
        <w:t>ochronie danych osobowych</w:t>
      </w:r>
      <w:r w:rsidRPr="00CC6DC6">
        <w:rPr>
          <w:rFonts w:ascii="Century Gothic" w:hAnsi="Century Gothic" w:cs="Arial"/>
          <w:sz w:val="22"/>
          <w:szCs w:val="22"/>
        </w:rPr>
        <w:t>, pisemnego, umotywowanego żądania zaprzestania przetwarzania danych, ze względu na szczególną sytuację,</w:t>
      </w:r>
    </w:p>
    <w:p w:rsidR="00665C5C" w:rsidRDefault="00665C5C" w:rsidP="00665C5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wniesienia sprzeciwu wobec przetwarzania Pani/Pana danych w przypadkach wymienionych w art. 23 ust. 1 pkt 4 i 5 ustawy </w:t>
      </w:r>
      <w:r w:rsidRPr="00BC3A1E">
        <w:rPr>
          <w:rFonts w:ascii="Century Gothic" w:hAnsi="Century Gothic" w:cs="Arial"/>
          <w:i/>
          <w:sz w:val="22"/>
          <w:szCs w:val="22"/>
        </w:rPr>
        <w:t>o ochronie danych osobowych</w:t>
      </w:r>
      <w:r w:rsidRPr="00CC6DC6">
        <w:rPr>
          <w:rFonts w:ascii="Century Gothic" w:hAnsi="Century Gothic" w:cs="Arial"/>
          <w:sz w:val="22"/>
          <w:szCs w:val="22"/>
        </w:rPr>
        <w:t xml:space="preserve">, gdy administrator danych zamierza je przetwarzać w celach marketingowych lub wobec </w:t>
      </w:r>
      <w:r>
        <w:rPr>
          <w:rFonts w:ascii="Century Gothic" w:hAnsi="Century Gothic" w:cs="Arial"/>
          <w:sz w:val="22"/>
          <w:szCs w:val="22"/>
        </w:rPr>
        <w:t>p</w:t>
      </w:r>
      <w:r w:rsidRPr="00CC6DC6">
        <w:rPr>
          <w:rFonts w:ascii="Century Gothic" w:hAnsi="Century Gothic" w:cs="Arial"/>
          <w:sz w:val="22"/>
          <w:szCs w:val="22"/>
        </w:rPr>
        <w:t>rzekazywania Pani/Pana danych osobowych innemu administratorowi danych.</w:t>
      </w:r>
    </w:p>
    <w:p w:rsidR="00A81116" w:rsidRDefault="00A81116">
      <w:bookmarkStart w:id="0" w:name="_GoBack"/>
      <w:bookmarkEnd w:id="0"/>
    </w:p>
    <w:sectPr w:rsidR="00A8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B93"/>
    <w:multiLevelType w:val="hybridMultilevel"/>
    <w:tmpl w:val="47EA2A8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5C"/>
    <w:rsid w:val="00665C5C"/>
    <w:rsid w:val="00A81116"/>
    <w:rsid w:val="00BC3A1E"/>
    <w:rsid w:val="00C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77DB5-B829-461C-900E-EF823EF9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3</cp:revision>
  <dcterms:created xsi:type="dcterms:W3CDTF">2016-06-23T08:46:00Z</dcterms:created>
  <dcterms:modified xsi:type="dcterms:W3CDTF">2016-07-07T15:32:00Z</dcterms:modified>
</cp:coreProperties>
</file>